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77777777" w:rsidR="007F3131" w:rsidRPr="00B1226D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</w:rPr>
      </w:pPr>
    </w:p>
    <w:p w14:paraId="56AE2864" w14:textId="23892080" w:rsidR="00C15348" w:rsidRPr="00AD7F22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380C9A">
        <w:rPr>
          <w:rFonts w:ascii="Lidl Font Pro" w:hAnsi="Lidl Font Pro" w:cs="Helv"/>
          <w:sz w:val="22"/>
          <w:szCs w:val="22"/>
          <w:lang w:val="el-GR"/>
        </w:rPr>
        <w:t>Θεσσαλονίκη</w:t>
      </w:r>
      <w:r w:rsidRPr="00AD7F22">
        <w:rPr>
          <w:rFonts w:ascii="Lidl Font Pro" w:hAnsi="Lidl Font Pro" w:cs="Helv"/>
          <w:sz w:val="22"/>
          <w:szCs w:val="22"/>
          <w:lang w:val="el-GR"/>
        </w:rPr>
        <w:t xml:space="preserve">, </w:t>
      </w:r>
      <w:r w:rsidR="00DF3895">
        <w:rPr>
          <w:rFonts w:ascii="Lidl Font Pro" w:hAnsi="Lidl Font Pro" w:cs="Helv"/>
          <w:sz w:val="22"/>
          <w:szCs w:val="22"/>
          <w:lang w:val="el-GR"/>
        </w:rPr>
        <w:t>0</w:t>
      </w:r>
      <w:r w:rsidR="00C96462">
        <w:rPr>
          <w:rFonts w:ascii="Lidl Font Pro" w:hAnsi="Lidl Font Pro" w:cs="Helv"/>
          <w:sz w:val="22"/>
          <w:szCs w:val="22"/>
          <w:lang w:val="el-GR"/>
        </w:rPr>
        <w:t>3</w:t>
      </w:r>
      <w:r w:rsidR="00464923" w:rsidRPr="00AD7F22">
        <w:rPr>
          <w:rFonts w:ascii="Lidl Font Pro" w:hAnsi="Lidl Font Pro" w:cs="Helv"/>
          <w:sz w:val="22"/>
          <w:szCs w:val="22"/>
          <w:lang w:val="el-GR"/>
        </w:rPr>
        <w:t>/</w:t>
      </w:r>
      <w:r w:rsidR="00794F0D" w:rsidRPr="00AD7F22">
        <w:rPr>
          <w:rFonts w:ascii="Lidl Font Pro" w:hAnsi="Lidl Font Pro" w:cs="Helv"/>
          <w:sz w:val="22"/>
          <w:szCs w:val="22"/>
          <w:lang w:val="el-GR"/>
        </w:rPr>
        <w:t>0</w:t>
      </w:r>
      <w:r w:rsidR="00C96462">
        <w:rPr>
          <w:rFonts w:ascii="Lidl Font Pro" w:hAnsi="Lidl Font Pro" w:cs="Helv"/>
          <w:sz w:val="22"/>
          <w:szCs w:val="22"/>
          <w:lang w:val="el-GR"/>
        </w:rPr>
        <w:t>4</w:t>
      </w:r>
      <w:r w:rsidR="001A4B5D" w:rsidRPr="00AD7F22">
        <w:rPr>
          <w:rFonts w:ascii="Lidl Font Pro" w:hAnsi="Lidl Font Pro" w:cs="Helv"/>
          <w:sz w:val="22"/>
          <w:szCs w:val="22"/>
          <w:lang w:val="el-GR"/>
        </w:rPr>
        <w:t>/20</w:t>
      </w:r>
      <w:r w:rsidR="00743D12" w:rsidRPr="00AD7F22">
        <w:rPr>
          <w:rFonts w:ascii="Lidl Font Pro" w:hAnsi="Lidl Font Pro" w:cs="Helv"/>
          <w:sz w:val="22"/>
          <w:szCs w:val="22"/>
          <w:lang w:val="el-GR"/>
        </w:rPr>
        <w:t>2</w:t>
      </w:r>
      <w:r w:rsidR="00794F0D" w:rsidRPr="00AD7F22">
        <w:rPr>
          <w:rFonts w:ascii="Lidl Font Pro" w:hAnsi="Lidl Font Pro" w:cs="Helv"/>
          <w:sz w:val="22"/>
          <w:szCs w:val="22"/>
          <w:lang w:val="el-GR"/>
        </w:rPr>
        <w:t>3</w:t>
      </w:r>
    </w:p>
    <w:p w14:paraId="0D07C3D4" w14:textId="77777777" w:rsidR="009F5A1B" w:rsidRPr="00AD7F22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407D2424" w14:textId="77777777" w:rsidR="00B77708" w:rsidRPr="00E009EA" w:rsidRDefault="00B77708" w:rsidP="00A53641">
      <w:pPr>
        <w:spacing w:after="120" w:line="36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 w:rsidRPr="00E009E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Φέτος το Πάσχα η Lidl Ελλάς ενώνει δυνάμεις με τη UNICEF ενάντια στη βία κατά των παιδιών </w:t>
      </w:r>
    </w:p>
    <w:p w14:paraId="7289B763" w14:textId="3D4CEA72" w:rsidR="00B77708" w:rsidRPr="00177A72" w:rsidRDefault="00DF3895" w:rsidP="00E009EA">
      <w:pPr>
        <w:spacing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lang w:val="el-GR"/>
        </w:rPr>
        <w:t>Ανακοινώνει</w:t>
      </w:r>
      <w:r w:rsidR="00B77708" w:rsidRPr="00177A72">
        <w:rPr>
          <w:rFonts w:ascii="Lidl Font Pro" w:eastAsia="Lidl Font Pro" w:hAnsi="Lidl Font Pro" w:cs="Lidl Font Pro"/>
          <w:b/>
          <w:color w:val="1F497D"/>
          <w:lang w:val="el-GR"/>
        </w:rPr>
        <w:t xml:space="preserve"> την έναρξη της συνεργασίας της με το Γραφείο της </w:t>
      </w:r>
      <w:r w:rsidR="00BB56EF" w:rsidRPr="00BB56EF">
        <w:rPr>
          <w:rFonts w:ascii="Lidl Font Pro" w:eastAsia="Lidl Font Pro" w:hAnsi="Lidl Font Pro" w:cs="Lidl Font Pro"/>
          <w:b/>
          <w:color w:val="1F497D"/>
          <w:lang w:val="en-US"/>
        </w:rPr>
        <w:t>UNICEF</w:t>
      </w:r>
      <w:r w:rsidR="00BB56EF" w:rsidRPr="00BB56EF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B77708" w:rsidRPr="00177A72">
        <w:rPr>
          <w:rFonts w:ascii="Lidl Font Pro" w:eastAsia="Lidl Font Pro" w:hAnsi="Lidl Font Pro" w:cs="Lidl Font Pro"/>
          <w:b/>
          <w:color w:val="1F497D"/>
          <w:lang w:val="el-GR"/>
        </w:rPr>
        <w:t xml:space="preserve">στην Ελλάδα (Ταμείο των Ηνωμένων Εθνών για το Παιδί) με στόχο την καταπολέμηση κάθε μορφής βίας κατά των παιδιών στη χώρα.  </w:t>
      </w:r>
      <w:r w:rsidR="00B77708" w:rsidRPr="00177A72">
        <w:rPr>
          <w:rFonts w:ascii="Lidl Font Pro" w:eastAsia="Lidl Font Pro" w:hAnsi="Lidl Font Pro" w:cs="Lidl Font Pro"/>
          <w:b/>
          <w:color w:val="1F497D"/>
          <w:lang w:val="el-GR"/>
        </w:rPr>
        <w:t/>
      </w:r>
    </w:p>
    <w:p w14:paraId="702D667A" w14:textId="07120433" w:rsidR="004948F6" w:rsidRPr="00A51A30" w:rsidRDefault="00B77708" w:rsidP="004948F6">
      <w:pP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E009EA">
        <w:rPr>
          <w:rFonts w:ascii="Lidl Font Pro" w:hAnsi="Lidl Font Pro" w:cs="Calibri-Bold"/>
          <w:b/>
          <w:bCs/>
          <w:color w:val="000000" w:themeColor="text1"/>
          <w:lang w:val="el-GR"/>
        </w:rPr>
        <w:t>Α</w:t>
      </w:r>
      <w:r w:rsidR="004948F6" w:rsidRPr="00E009EA">
        <w:rPr>
          <w:rFonts w:ascii="Lidl Font Pro" w:hAnsi="Lidl Font Pro" w:cs="Calibri-Bold"/>
          <w:b/>
          <w:bCs/>
          <w:color w:val="000000" w:themeColor="text1"/>
          <w:lang w:val="el-GR"/>
        </w:rPr>
        <w:t xml:space="preserve">πό τις 3 έως </w:t>
      </w:r>
      <w:r w:rsidR="00183B0B">
        <w:rPr>
          <w:rFonts w:ascii="Lidl Font Pro" w:hAnsi="Lidl Font Pro" w:cs="Calibri-Bold"/>
          <w:b/>
          <w:bCs/>
          <w:color w:val="000000" w:themeColor="text1"/>
          <w:lang w:val="el-GR"/>
        </w:rPr>
        <w:t xml:space="preserve">και </w:t>
      </w:r>
      <w:r w:rsidR="004948F6" w:rsidRPr="00E009EA">
        <w:rPr>
          <w:rFonts w:ascii="Lidl Font Pro" w:hAnsi="Lidl Font Pro" w:cs="Calibri-Bold"/>
          <w:b/>
          <w:bCs/>
          <w:color w:val="000000" w:themeColor="text1"/>
          <w:lang w:val="el-GR"/>
        </w:rPr>
        <w:t>τις 15 Απριλίου</w:t>
      </w:r>
      <w:r w:rsidR="004948F6">
        <w:rPr>
          <w:rFonts w:ascii="Lidl Font Pro" w:hAnsi="Lidl Font Pro" w:cs="Calibri-Bold"/>
          <w:color w:val="000000" w:themeColor="text1"/>
          <w:lang w:val="el-GR"/>
        </w:rPr>
        <w:t xml:space="preserve"> με κάθε </w:t>
      </w:r>
      <w:proofErr w:type="spellStart"/>
      <w:r w:rsidR="004948F6">
        <w:rPr>
          <w:rFonts w:ascii="Lidl Font Pro" w:hAnsi="Lidl Font Pro" w:cs="Calibri-Bold"/>
          <w:color w:val="000000" w:themeColor="text1"/>
          <w:lang w:val="el-GR"/>
        </w:rPr>
        <w:t>σκανάρισμα</w:t>
      </w:r>
      <w:proofErr w:type="spellEnd"/>
      <w:r w:rsidR="004948F6">
        <w:rPr>
          <w:rFonts w:ascii="Lidl Font Pro" w:hAnsi="Lidl Font Pro" w:cs="Calibri-Bold"/>
          <w:color w:val="000000" w:themeColor="text1"/>
          <w:lang w:val="el-GR"/>
        </w:rPr>
        <w:t xml:space="preserve"> της </w:t>
      </w:r>
      <w:r w:rsidR="00B1226D" w:rsidRPr="00B77708">
        <w:rPr>
          <w:rFonts w:ascii="Lidl Font Pro" w:hAnsi="Lidl Font Pro" w:cs="Calibri-Bold"/>
          <w:color w:val="000000" w:themeColor="text1"/>
          <w:lang w:val="el-GR"/>
        </w:rPr>
        <w:t>ψηφιακής</w:t>
      </w:r>
      <w:r w:rsidR="00B1226D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4948F6">
        <w:rPr>
          <w:rFonts w:ascii="Lidl Font Pro" w:hAnsi="Lidl Font Pro" w:cs="Calibri-Bold"/>
          <w:color w:val="000000" w:themeColor="text1"/>
          <w:lang w:val="el-GR"/>
        </w:rPr>
        <w:t xml:space="preserve">κάρτας </w:t>
      </w:r>
      <w:r w:rsidR="004948F6" w:rsidRPr="00DF3895">
        <w:rPr>
          <w:rFonts w:ascii="Lidl Font Pro" w:hAnsi="Lidl Font Pro" w:cs="Calibri-Bold"/>
          <w:b/>
          <w:bCs/>
          <w:color w:val="000000" w:themeColor="text1"/>
          <w:lang w:val="en-US"/>
        </w:rPr>
        <w:t>Lidl</w:t>
      </w:r>
      <w:r w:rsidR="004948F6" w:rsidRPr="00DF3895">
        <w:rPr>
          <w:rFonts w:ascii="Lidl Font Pro" w:hAnsi="Lidl Font Pro" w:cs="Calibri-Bold"/>
          <w:b/>
          <w:bCs/>
          <w:color w:val="000000" w:themeColor="text1"/>
          <w:lang w:val="el-GR"/>
        </w:rPr>
        <w:t xml:space="preserve"> </w:t>
      </w:r>
      <w:r w:rsidR="004948F6" w:rsidRPr="00DF3895">
        <w:rPr>
          <w:rFonts w:ascii="Lidl Font Pro" w:hAnsi="Lidl Font Pro" w:cs="Calibri-Bold"/>
          <w:b/>
          <w:bCs/>
          <w:color w:val="000000" w:themeColor="text1"/>
          <w:lang w:val="en-US"/>
        </w:rPr>
        <w:t>Plus</w:t>
      </w:r>
      <w:r w:rsidR="004948F6">
        <w:rPr>
          <w:rFonts w:ascii="Lidl Font Pro" w:hAnsi="Lidl Font Pro"/>
          <w:lang w:val="el-GR"/>
        </w:rPr>
        <w:t xml:space="preserve">, η </w:t>
      </w:r>
      <w:r w:rsidR="004948F6">
        <w:rPr>
          <w:rFonts w:ascii="Lidl Font Pro" w:hAnsi="Lidl Font Pro"/>
          <w:lang w:val="en-US"/>
        </w:rPr>
        <w:t>Lidl</w:t>
      </w:r>
      <w:r w:rsidR="004948F6" w:rsidRPr="00D60666">
        <w:rPr>
          <w:rFonts w:ascii="Lidl Font Pro" w:hAnsi="Lidl Font Pro"/>
          <w:lang w:val="el-GR"/>
        </w:rPr>
        <w:t xml:space="preserve"> </w:t>
      </w:r>
      <w:r w:rsidR="004948F6">
        <w:rPr>
          <w:rFonts w:ascii="Lidl Font Pro" w:hAnsi="Lidl Font Pro"/>
          <w:lang w:val="el-GR"/>
        </w:rPr>
        <w:t>Ελλάς προσφέρει 0,10</w:t>
      </w:r>
      <w:r w:rsidR="004948F6" w:rsidRPr="003246C8">
        <w:rPr>
          <w:rFonts w:ascii="Lidl Font Pro" w:hAnsi="Lidl Font Pro"/>
          <w:lang w:val="el-GR"/>
        </w:rPr>
        <w:t>€</w:t>
      </w:r>
      <w:r w:rsidR="004948F6">
        <w:rPr>
          <w:rFonts w:ascii="Lidl Font Pro" w:hAnsi="Lidl Font Pro"/>
          <w:lang w:val="el-GR"/>
        </w:rPr>
        <w:t xml:space="preserve"> στη </w:t>
      </w:r>
      <w:hyperlink r:id="rId8" w:history="1">
        <w:r w:rsidR="004948F6" w:rsidRPr="00BB56EF">
          <w:rPr>
            <w:rStyle w:val="-"/>
            <w:rFonts w:ascii="Lidl Font Pro" w:hAnsi="Lidl Font Pro"/>
            <w:lang w:val="en-US"/>
          </w:rPr>
          <w:t>UNICEF</w:t>
        </w:r>
      </w:hyperlink>
      <w:r w:rsidR="004948F6" w:rsidRPr="00B86CAD">
        <w:rPr>
          <w:rFonts w:ascii="Lidl Font Pro" w:hAnsi="Lidl Font Pro"/>
          <w:lang w:val="el-GR"/>
        </w:rPr>
        <w:t xml:space="preserve"> </w:t>
      </w:r>
      <w:r w:rsidR="004948F6">
        <w:rPr>
          <w:rFonts w:ascii="Lidl Font Pro" w:hAnsi="Lidl Font Pro"/>
          <w:lang w:val="el-GR"/>
        </w:rPr>
        <w:t xml:space="preserve">για τη στήριξη του προγράμματος </w:t>
      </w:r>
      <w:r w:rsidR="004948F6" w:rsidRPr="00B86CAD">
        <w:rPr>
          <w:rFonts w:ascii="Lidl Font Pro" w:hAnsi="Lidl Font Pro"/>
          <w:lang w:val="el-GR"/>
        </w:rPr>
        <w:t>«Μαζί ενάντια στη βία κατά των παιδιών»</w:t>
      </w:r>
      <w:r w:rsidR="004948F6" w:rsidRPr="00A51A30">
        <w:rPr>
          <w:rFonts w:ascii="Lidl Font Pro" w:hAnsi="Lidl Font Pro"/>
          <w:lang w:val="el-GR"/>
        </w:rPr>
        <w:t>.</w:t>
      </w:r>
    </w:p>
    <w:p w14:paraId="18C13AE0" w14:textId="6B400BC7" w:rsidR="004948F6" w:rsidRDefault="004948F6" w:rsidP="004948F6">
      <w:pP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3C48FC">
        <w:rPr>
          <w:rFonts w:ascii="Lidl Font Pro" w:hAnsi="Lidl Font Pro"/>
          <w:lang w:val="el-GR"/>
        </w:rPr>
        <w:t xml:space="preserve">Η πολυδιάστατη συνεργασία των δυο φορέων καλύπτει ένα ευρύ φάσμα πρωτοβουλιών στον τομέα της </w:t>
      </w:r>
      <w:r w:rsidRPr="00DF3895">
        <w:rPr>
          <w:rFonts w:ascii="Lidl Font Pro" w:hAnsi="Lidl Font Pro"/>
          <w:lang w:val="el-GR"/>
        </w:rPr>
        <w:t>παιδικής προστασίας</w:t>
      </w:r>
      <w:r w:rsidRPr="003C48FC">
        <w:rPr>
          <w:rFonts w:ascii="Lidl Font Pro" w:hAnsi="Lidl Font Pro"/>
          <w:lang w:val="el-GR"/>
        </w:rPr>
        <w:t xml:space="preserve">, στηρίζοντας μεταξύ άλλων τη </w:t>
      </w:r>
      <w:r w:rsidRPr="00DF3895">
        <w:rPr>
          <w:rFonts w:ascii="Lidl Font Pro" w:hAnsi="Lidl Font Pro"/>
          <w:b/>
          <w:bCs/>
          <w:lang w:val="el-GR"/>
        </w:rPr>
        <w:t xml:space="preserve">χαρτογράφηση δεδομένων που αφορούν τη βία κατά των παιδιών στην </w:t>
      </w:r>
      <w:proofErr w:type="spellStart"/>
      <w:r w:rsidRPr="00DF3895">
        <w:rPr>
          <w:rFonts w:ascii="Lidl Font Pro" w:hAnsi="Lidl Font Pro"/>
          <w:b/>
          <w:bCs/>
          <w:lang w:val="el-GR"/>
        </w:rPr>
        <w:t>Eλλάδα</w:t>
      </w:r>
      <w:proofErr w:type="spellEnd"/>
      <w:r w:rsidRPr="003C48FC">
        <w:rPr>
          <w:rFonts w:ascii="Lidl Font Pro" w:hAnsi="Lidl Font Pro"/>
          <w:lang w:val="el-GR"/>
        </w:rPr>
        <w:t xml:space="preserve"> και την </w:t>
      </w:r>
      <w:r w:rsidRPr="00DF3895">
        <w:rPr>
          <w:rFonts w:ascii="Lidl Font Pro" w:hAnsi="Lidl Font Pro"/>
          <w:lang w:val="el-GR"/>
        </w:rPr>
        <w:t>ανάπτυξη πλαισίου παρακολούθησης</w:t>
      </w:r>
      <w:r w:rsidRPr="003C48FC">
        <w:rPr>
          <w:rFonts w:ascii="Lidl Font Pro" w:hAnsi="Lidl Font Pro"/>
          <w:lang w:val="el-GR"/>
        </w:rPr>
        <w:t xml:space="preserve"> σε εθνικό επίπεδο, την εκπόνηση μιας σειράς εκπαιδευτικών σεμιναρίων για δημοσιογράφους και επαγγελματίες επικοινωνίας για την </w:t>
      </w:r>
      <w:r w:rsidRPr="00DF3895">
        <w:rPr>
          <w:rFonts w:ascii="Lidl Font Pro" w:hAnsi="Lidl Font Pro"/>
          <w:lang w:val="el-GR"/>
        </w:rPr>
        <w:t>σωστή διαχείριση</w:t>
      </w:r>
      <w:r w:rsidR="00183B0B" w:rsidRPr="00183B0B">
        <w:rPr>
          <w:rFonts w:ascii="Lidl Font Pro" w:hAnsi="Lidl Font Pro"/>
          <w:lang w:val="el-GR"/>
        </w:rPr>
        <w:t>,</w:t>
      </w:r>
      <w:r w:rsidRPr="00406C0D">
        <w:rPr>
          <w:rFonts w:ascii="Lidl Font Pro" w:hAnsi="Lidl Font Pro"/>
          <w:lang w:val="el-GR"/>
        </w:rPr>
        <w:t xml:space="preserve"> όσον αφορά τη δημοσιοποίηση και δημοσιογραφική κάλυψη </w:t>
      </w:r>
      <w:r w:rsidRPr="00DF3895">
        <w:rPr>
          <w:rFonts w:ascii="Lidl Font Pro" w:hAnsi="Lidl Font Pro"/>
          <w:lang w:val="el-GR"/>
        </w:rPr>
        <w:t>περιστατικών παιδικής κακοποίησης</w:t>
      </w:r>
      <w:r w:rsidR="00183B0B" w:rsidRPr="00183B0B">
        <w:rPr>
          <w:rFonts w:ascii="Lidl Font Pro" w:hAnsi="Lidl Font Pro"/>
          <w:lang w:val="el-GR"/>
        </w:rPr>
        <w:t>,</w:t>
      </w:r>
      <w:r w:rsidRPr="00406C0D">
        <w:rPr>
          <w:rFonts w:ascii="Lidl Font Pro" w:hAnsi="Lidl Font Pro"/>
          <w:lang w:val="el-GR"/>
        </w:rPr>
        <w:t xml:space="preserve"> καθώς και τη δημιουργία μιας </w:t>
      </w:r>
      <w:proofErr w:type="spellStart"/>
      <w:r w:rsidRPr="00406C0D">
        <w:rPr>
          <w:rFonts w:ascii="Lidl Font Pro" w:hAnsi="Lidl Font Pro"/>
          <w:b/>
          <w:bCs/>
          <w:lang w:val="el-GR"/>
        </w:rPr>
        <w:t>διαδραστικής</w:t>
      </w:r>
      <w:proofErr w:type="spellEnd"/>
      <w:r w:rsidRPr="00406C0D">
        <w:rPr>
          <w:rFonts w:ascii="Lidl Font Pro" w:hAnsi="Lidl Font Pro"/>
          <w:b/>
          <w:bCs/>
          <w:lang w:val="el-GR"/>
        </w:rPr>
        <w:t xml:space="preserve"> ψηφιακής εφαρμογής</w:t>
      </w:r>
      <w:r w:rsidRPr="00406C0D">
        <w:rPr>
          <w:rFonts w:ascii="Lidl Font Pro" w:hAnsi="Lidl Font Pro"/>
          <w:lang w:val="el-GR"/>
        </w:rPr>
        <w:t xml:space="preserve"> </w:t>
      </w:r>
      <w:r w:rsidRPr="00DF3895">
        <w:rPr>
          <w:rFonts w:ascii="Lidl Font Pro" w:hAnsi="Lidl Font Pro"/>
          <w:b/>
          <w:bCs/>
          <w:lang w:val="el-GR"/>
        </w:rPr>
        <w:t xml:space="preserve">για την ενημέρωση, θωράκιση και προστασία εφήβων και νέων από περιστατικά </w:t>
      </w:r>
      <w:proofErr w:type="spellStart"/>
      <w:r w:rsidRPr="00DF3895">
        <w:rPr>
          <w:rFonts w:ascii="Lidl Font Pro" w:hAnsi="Lidl Font Pro"/>
          <w:b/>
          <w:bCs/>
          <w:lang w:val="el-GR"/>
        </w:rPr>
        <w:t>έμφυλης</w:t>
      </w:r>
      <w:proofErr w:type="spellEnd"/>
      <w:r w:rsidRPr="00DF3895">
        <w:rPr>
          <w:rFonts w:ascii="Lidl Font Pro" w:hAnsi="Lidl Font Pro"/>
          <w:b/>
          <w:bCs/>
          <w:lang w:val="el-GR"/>
        </w:rPr>
        <w:t xml:space="preserve"> βίας και βίας στο διαδίκτυο</w:t>
      </w:r>
      <w:r w:rsidRPr="003C48FC">
        <w:rPr>
          <w:rFonts w:ascii="Lidl Font Pro" w:hAnsi="Lidl Font Pro"/>
          <w:lang w:val="el-GR"/>
        </w:rPr>
        <w:t xml:space="preserve">. </w:t>
      </w:r>
    </w:p>
    <w:p w14:paraId="47FC7439" w14:textId="4FACA8AE" w:rsidR="004948F6" w:rsidRDefault="004948F6" w:rsidP="004948F6">
      <w:pP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3C48FC">
        <w:rPr>
          <w:rFonts w:ascii="Lidl Font Pro" w:hAnsi="Lidl Font Pro"/>
          <w:lang w:val="el-GR"/>
        </w:rPr>
        <w:t xml:space="preserve">H συνεργασία </w:t>
      </w:r>
      <w:r>
        <w:rPr>
          <w:rFonts w:ascii="Lidl Font Pro" w:hAnsi="Lidl Font Pro"/>
          <w:lang w:val="el-GR"/>
        </w:rPr>
        <w:t>αυτή</w:t>
      </w:r>
      <w:r w:rsidRPr="003C48FC">
        <w:rPr>
          <w:rFonts w:ascii="Lidl Font Pro" w:hAnsi="Lidl Font Pro"/>
          <w:lang w:val="el-GR"/>
        </w:rPr>
        <w:t xml:space="preserve"> </w:t>
      </w:r>
      <w:r>
        <w:rPr>
          <w:rFonts w:ascii="Lidl Font Pro" w:hAnsi="Lidl Font Pro"/>
          <w:lang w:val="el-GR"/>
        </w:rPr>
        <w:t xml:space="preserve">αποτελεί </w:t>
      </w:r>
      <w:r w:rsidRPr="003C48FC">
        <w:rPr>
          <w:rFonts w:ascii="Lidl Font Pro" w:hAnsi="Lidl Font Pro"/>
          <w:lang w:val="el-GR"/>
        </w:rPr>
        <w:t xml:space="preserve">μέρος του ευρύτερου </w:t>
      </w:r>
      <w:r w:rsidR="00BB56EF">
        <w:rPr>
          <w:rFonts w:ascii="Lidl Font Pro" w:hAnsi="Lidl Font Pro"/>
          <w:lang w:val="el-GR"/>
        </w:rPr>
        <w:t>π</w:t>
      </w:r>
      <w:r w:rsidRPr="003C48FC">
        <w:rPr>
          <w:rFonts w:ascii="Lidl Font Pro" w:hAnsi="Lidl Font Pro"/>
          <w:lang w:val="el-GR"/>
        </w:rPr>
        <w:t>ρογράμματος για την πρόληψη και καταπολέμηση της βίας κατά των παιδιών που έχει συμφωνήσει η UNICEF με την ελληνική κυβέρνηση.</w:t>
      </w:r>
    </w:p>
    <w:p w14:paraId="4B0E4448" w14:textId="0BCE1B44" w:rsidR="00406C0D" w:rsidRPr="00406C0D" w:rsidRDefault="00B77708" w:rsidP="00B77708">
      <w:pP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B77708">
        <w:rPr>
          <w:rFonts w:ascii="Lidl Font Pro" w:hAnsi="Lidl Font Pro"/>
          <w:lang w:val="el-GR"/>
        </w:rPr>
        <w:t xml:space="preserve">Για τη Lidl Ελλάς, η στήριξη των συνανθρώπων </w:t>
      </w:r>
      <w:r w:rsidR="00183B0B">
        <w:rPr>
          <w:rFonts w:ascii="Lidl Font Pro" w:hAnsi="Lidl Font Pro"/>
          <w:lang w:val="el-GR"/>
        </w:rPr>
        <w:t>μας</w:t>
      </w:r>
      <w:r w:rsidRPr="00B77708">
        <w:rPr>
          <w:rFonts w:ascii="Lidl Font Pro" w:hAnsi="Lidl Font Pro"/>
          <w:lang w:val="el-GR"/>
        </w:rPr>
        <w:t>, και ειδικά των παιδιών</w:t>
      </w:r>
      <w:r w:rsidR="00183B0B">
        <w:rPr>
          <w:rFonts w:ascii="Lidl Font Pro" w:hAnsi="Lidl Font Pro"/>
          <w:lang w:val="el-GR"/>
        </w:rPr>
        <w:t xml:space="preserve"> και η προστασία των ανθρωπίνων δικαιωμάτων,</w:t>
      </w:r>
      <w:r w:rsidRPr="00B77708">
        <w:rPr>
          <w:rFonts w:ascii="Lidl Font Pro" w:hAnsi="Lidl Font Pro"/>
          <w:lang w:val="el-GR"/>
        </w:rPr>
        <w:t xml:space="preserve"> αποτελ</w:t>
      </w:r>
      <w:r w:rsidR="00183B0B">
        <w:rPr>
          <w:rFonts w:ascii="Lidl Font Pro" w:hAnsi="Lidl Font Pro"/>
          <w:lang w:val="el-GR"/>
        </w:rPr>
        <w:t>ούν</w:t>
      </w:r>
      <w:r w:rsidRPr="00B77708">
        <w:rPr>
          <w:rFonts w:ascii="Lidl Font Pro" w:hAnsi="Lidl Font Pro"/>
          <w:lang w:val="el-GR"/>
        </w:rPr>
        <w:t xml:space="preserve"> προτεραιότητα και το αποδεικνύει καθημερινά με πράξεις. Έτσι, μέσω της έναρξης συνεργασίας της με τη UNICEF</w:t>
      </w:r>
      <w:r>
        <w:rPr>
          <w:rFonts w:ascii="Lidl Font Pro" w:hAnsi="Lidl Font Pro"/>
          <w:lang w:val="el-GR"/>
        </w:rPr>
        <w:t xml:space="preserve"> </w:t>
      </w:r>
      <w:r w:rsidR="00E009EA">
        <w:rPr>
          <w:rFonts w:ascii="Lidl Font Pro" w:hAnsi="Lidl Font Pro"/>
          <w:lang w:val="el-GR"/>
        </w:rPr>
        <w:t>συμβάλλει ενεργά στη διασφάλιση</w:t>
      </w:r>
      <w:r w:rsidR="00E009EA" w:rsidRPr="00E009EA">
        <w:rPr>
          <w:rFonts w:ascii="Lidl Font Pro" w:hAnsi="Lidl Font Pro"/>
          <w:lang w:val="el-GR"/>
        </w:rPr>
        <w:t xml:space="preserve"> ενός ευρύτερου και </w:t>
      </w:r>
      <w:proofErr w:type="spellStart"/>
      <w:r w:rsidR="00E009EA" w:rsidRPr="00E009EA">
        <w:rPr>
          <w:rFonts w:ascii="Lidl Font Pro" w:hAnsi="Lidl Font Pro"/>
          <w:lang w:val="el-GR"/>
        </w:rPr>
        <w:t>πολυεπίπεδου</w:t>
      </w:r>
      <w:proofErr w:type="spellEnd"/>
      <w:r w:rsidR="00E009EA" w:rsidRPr="00E009EA">
        <w:rPr>
          <w:rFonts w:ascii="Lidl Font Pro" w:hAnsi="Lidl Font Pro"/>
          <w:lang w:val="el-GR"/>
        </w:rPr>
        <w:t xml:space="preserve"> πλαισίου σφαιρικής υποστήριξης</w:t>
      </w:r>
      <w:r w:rsidR="00E009EA" w:rsidRPr="00406C0D">
        <w:rPr>
          <w:rFonts w:ascii="Lidl Font Pro" w:hAnsi="Lidl Font Pro"/>
          <w:lang w:val="el-GR"/>
        </w:rPr>
        <w:t xml:space="preserve"> </w:t>
      </w:r>
      <w:r w:rsidR="00E009EA">
        <w:rPr>
          <w:rFonts w:ascii="Lidl Font Pro" w:hAnsi="Lidl Font Pro"/>
          <w:lang w:val="el-GR"/>
        </w:rPr>
        <w:t>για την πρόληψη και αντιμετώπιση της βίας κατά των παιδιών.</w:t>
      </w:r>
    </w:p>
    <w:p w14:paraId="533409B4" w14:textId="77777777" w:rsidR="00DF3895" w:rsidRDefault="00DF3895" w:rsidP="00B77708">
      <w:pP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</w:p>
    <w:p w14:paraId="572B66C6" w14:textId="12A40B1D" w:rsidR="00B77708" w:rsidRPr="00B77708" w:rsidRDefault="00B77708" w:rsidP="00B77708">
      <w:pP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B77708">
        <w:rPr>
          <w:rFonts w:ascii="Lidl Font Pro" w:hAnsi="Lidl Font Pro"/>
          <w:lang w:val="el-GR"/>
        </w:rPr>
        <w:t xml:space="preserve">Ο καθένας μπορεί να κατεβάσει την εφαρμογή </w:t>
      </w:r>
      <w:r w:rsidR="00183B0B">
        <w:rPr>
          <w:rFonts w:ascii="Lidl Font Pro" w:hAnsi="Lidl Font Pro"/>
          <w:lang w:val="en-US"/>
        </w:rPr>
        <w:t>Lidl</w:t>
      </w:r>
      <w:r w:rsidR="00183B0B" w:rsidRPr="00183B0B">
        <w:rPr>
          <w:rFonts w:ascii="Lidl Font Pro" w:hAnsi="Lidl Font Pro"/>
          <w:lang w:val="el-GR"/>
        </w:rPr>
        <w:t xml:space="preserve"> </w:t>
      </w:r>
      <w:r w:rsidR="00183B0B">
        <w:rPr>
          <w:rFonts w:ascii="Lidl Font Pro" w:hAnsi="Lidl Font Pro"/>
          <w:lang w:val="en-US"/>
        </w:rPr>
        <w:t>Plus</w:t>
      </w:r>
      <w:r w:rsidR="00183B0B" w:rsidRPr="00183B0B">
        <w:rPr>
          <w:rFonts w:ascii="Lidl Font Pro" w:hAnsi="Lidl Font Pro"/>
          <w:lang w:val="el-GR"/>
        </w:rPr>
        <w:t xml:space="preserve"> </w:t>
      </w:r>
      <w:r w:rsidRPr="00B77708">
        <w:rPr>
          <w:rFonts w:ascii="Lidl Font Pro" w:hAnsi="Lidl Font Pro"/>
          <w:lang w:val="el-GR"/>
        </w:rPr>
        <w:t xml:space="preserve">δωρεάν από το </w:t>
      </w:r>
      <w:hyperlink r:id="rId9" w:history="1">
        <w:proofErr w:type="spellStart"/>
        <w:r w:rsidRPr="00E009EA">
          <w:rPr>
            <w:rStyle w:val="-"/>
            <w:rFonts w:ascii="Lidl Font Pro" w:hAnsi="Lidl Font Pro"/>
            <w:lang w:val="el-GR"/>
          </w:rPr>
          <w:t>App</w:t>
        </w:r>
        <w:proofErr w:type="spellEnd"/>
        <w:r w:rsidRPr="00E009EA">
          <w:rPr>
            <w:rStyle w:val="-"/>
            <w:rFonts w:ascii="Lidl Font Pro" w:hAnsi="Lidl Font Pro"/>
            <w:lang w:val="el-GR"/>
          </w:rPr>
          <w:t xml:space="preserve"> </w:t>
        </w:r>
        <w:proofErr w:type="spellStart"/>
        <w:r w:rsidRPr="00E009EA">
          <w:rPr>
            <w:rStyle w:val="-"/>
            <w:rFonts w:ascii="Lidl Font Pro" w:hAnsi="Lidl Font Pro"/>
            <w:lang w:val="el-GR"/>
          </w:rPr>
          <w:t>Store</w:t>
        </w:r>
        <w:proofErr w:type="spellEnd"/>
      </w:hyperlink>
      <w:r w:rsidRPr="00B77708">
        <w:rPr>
          <w:rFonts w:ascii="Lidl Font Pro" w:hAnsi="Lidl Font Pro"/>
          <w:lang w:val="el-GR"/>
        </w:rPr>
        <w:t xml:space="preserve">, το </w:t>
      </w:r>
      <w:hyperlink r:id="rId10" w:history="1">
        <w:proofErr w:type="spellStart"/>
        <w:r w:rsidRPr="00E009EA">
          <w:rPr>
            <w:rStyle w:val="-"/>
            <w:rFonts w:ascii="Lidl Font Pro" w:hAnsi="Lidl Font Pro"/>
            <w:lang w:val="el-GR"/>
          </w:rPr>
          <w:t>Google</w:t>
        </w:r>
        <w:proofErr w:type="spellEnd"/>
        <w:r w:rsidRPr="00E009EA">
          <w:rPr>
            <w:rStyle w:val="-"/>
            <w:rFonts w:ascii="Lidl Font Pro" w:hAnsi="Lidl Font Pro"/>
            <w:lang w:val="el-GR"/>
          </w:rPr>
          <w:t xml:space="preserve"> </w:t>
        </w:r>
        <w:proofErr w:type="spellStart"/>
        <w:r w:rsidRPr="00E009EA">
          <w:rPr>
            <w:rStyle w:val="-"/>
            <w:rFonts w:ascii="Lidl Font Pro" w:hAnsi="Lidl Font Pro"/>
            <w:lang w:val="el-GR"/>
          </w:rPr>
          <w:t>Play</w:t>
        </w:r>
        <w:proofErr w:type="spellEnd"/>
      </w:hyperlink>
      <w:r w:rsidRPr="00B77708">
        <w:rPr>
          <w:rFonts w:ascii="Lidl Font Pro" w:hAnsi="Lidl Font Pro"/>
          <w:lang w:val="el-GR"/>
        </w:rPr>
        <w:t xml:space="preserve"> ή το </w:t>
      </w:r>
      <w:hyperlink r:id="rId11" w:history="1">
        <w:proofErr w:type="spellStart"/>
        <w:r w:rsidRPr="00E009EA">
          <w:rPr>
            <w:rStyle w:val="-"/>
            <w:rFonts w:ascii="Lidl Font Pro" w:hAnsi="Lidl Font Pro"/>
            <w:lang w:val="el-GR"/>
          </w:rPr>
          <w:t>Huawei</w:t>
        </w:r>
        <w:proofErr w:type="spellEnd"/>
        <w:r w:rsidRPr="00E009EA">
          <w:rPr>
            <w:rStyle w:val="-"/>
            <w:rFonts w:ascii="Lidl Font Pro" w:hAnsi="Lidl Font Pro"/>
            <w:lang w:val="el-GR"/>
          </w:rPr>
          <w:t xml:space="preserve"> </w:t>
        </w:r>
        <w:proofErr w:type="spellStart"/>
        <w:r w:rsidRPr="00E009EA">
          <w:rPr>
            <w:rStyle w:val="-"/>
            <w:rFonts w:ascii="Lidl Font Pro" w:hAnsi="Lidl Font Pro"/>
            <w:lang w:val="el-GR"/>
          </w:rPr>
          <w:t>AppGallery</w:t>
        </w:r>
        <w:proofErr w:type="spellEnd"/>
      </w:hyperlink>
      <w:r w:rsidRPr="00B77708">
        <w:rPr>
          <w:rFonts w:ascii="Lidl Font Pro" w:hAnsi="Lidl Font Pro"/>
          <w:lang w:val="el-GR"/>
        </w:rPr>
        <w:t>, και να κάνει γρήγορα και εύκολα εγγραφή.</w:t>
      </w:r>
    </w:p>
    <w:p w14:paraId="37C56A50" w14:textId="4637ADD5" w:rsidR="00B77708" w:rsidRDefault="00B77708" w:rsidP="009D6BD1">
      <w:pP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proofErr w:type="spellStart"/>
      <w:r w:rsidRPr="00B77708">
        <w:rPr>
          <w:rFonts w:ascii="Lidl Font Pro" w:hAnsi="Lidl Font Pro"/>
          <w:lang w:val="el-GR"/>
        </w:rPr>
        <w:t>Σκανάρετε</w:t>
      </w:r>
      <w:proofErr w:type="spellEnd"/>
      <w:r w:rsidRPr="00B77708">
        <w:rPr>
          <w:rFonts w:ascii="Lidl Font Pro" w:hAnsi="Lidl Font Pro"/>
          <w:lang w:val="el-GR"/>
        </w:rPr>
        <w:t xml:space="preserve"> και εσείς την ψηφιακή κάρτα </w:t>
      </w:r>
      <w:hyperlink r:id="rId12" w:history="1">
        <w:r w:rsidRPr="00DF3895">
          <w:rPr>
            <w:rStyle w:val="-"/>
            <w:rFonts w:ascii="Lidl Font Pro" w:hAnsi="Lidl Font Pro"/>
            <w:lang w:val="el-GR"/>
          </w:rPr>
          <w:t xml:space="preserve">Lidl </w:t>
        </w:r>
        <w:proofErr w:type="spellStart"/>
        <w:r w:rsidRPr="00DF3895">
          <w:rPr>
            <w:rStyle w:val="-"/>
            <w:rFonts w:ascii="Lidl Font Pro" w:hAnsi="Lidl Font Pro"/>
            <w:lang w:val="el-GR"/>
          </w:rPr>
          <w:t>Plus</w:t>
        </w:r>
        <w:proofErr w:type="spellEnd"/>
      </w:hyperlink>
      <w:r w:rsidRPr="00B77708">
        <w:rPr>
          <w:rFonts w:ascii="Lidl Font Pro" w:hAnsi="Lidl Font Pro"/>
          <w:lang w:val="el-GR"/>
        </w:rPr>
        <w:t xml:space="preserve"> για καλό σκοπό και γίνετε μέρος αυτής της προσπάθειας!</w:t>
      </w:r>
    </w:p>
    <w:p w14:paraId="16FCD8E4" w14:textId="696A8D8E" w:rsidR="00FE7457" w:rsidRPr="00B77708" w:rsidRDefault="00FE7457" w:rsidP="009D6BD1">
      <w:pP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340366">
        <w:rPr>
          <w:rFonts w:ascii="Lidl Font Pro" w:hAnsi="Lidl Font Pro" w:cs="Calibri,Bold"/>
          <w:b/>
          <w:bCs/>
          <w:color w:val="1F497D"/>
        </w:rPr>
        <w:t>Lidl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340366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1F6678" w:rsidRDefault="00183B0B" w:rsidP="00523EE8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13" w:history="1"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4D484A35" w14:textId="6442B969" w:rsidR="00FE7457" w:rsidRPr="001F6678" w:rsidRDefault="00183B0B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  <w:proofErr w:type="spellEnd"/>
      </w:hyperlink>
    </w:p>
    <w:p w14:paraId="6953AC1E" w14:textId="6ECFE1C2" w:rsidR="00FE7457" w:rsidRPr="001F6678" w:rsidRDefault="00183B0B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5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49FEE512" w14:textId="3814CFE8" w:rsidR="00FE7457" w:rsidRPr="001F6678" w:rsidRDefault="00183B0B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6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1F6678" w:rsidRDefault="00183B0B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7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  <w:proofErr w:type="spellEnd"/>
      </w:hyperlink>
    </w:p>
    <w:p w14:paraId="63F24A6E" w14:textId="5F2A0FE7" w:rsidR="00FE7457" w:rsidRPr="00523EE8" w:rsidRDefault="00FE7457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</w:t>
      </w:r>
      <w:proofErr w:type="spellStart"/>
      <w:r w:rsidRPr="00523EE8">
        <w:rPr>
          <w:rFonts w:ascii="Lidl Font Pro" w:hAnsi="Lidl Font Pro" w:cs="Calibri,Bold"/>
          <w:b/>
          <w:bCs/>
          <w:color w:val="1F497D"/>
          <w:lang w:val="en-US"/>
        </w:rPr>
        <w:t>lidlhellas</w:t>
      </w:r>
      <w:proofErr w:type="spellEnd"/>
    </w:p>
    <w:p w14:paraId="1692DF71" w14:textId="77777777" w:rsidR="000A4225" w:rsidRPr="00523EE8" w:rsidRDefault="000A4225">
      <w:pPr>
        <w:rPr>
          <w:rFonts w:ascii="Lidl Font Pro" w:hAnsi="Lidl Font Pro"/>
          <w:lang w:val="en-US"/>
        </w:rPr>
      </w:pPr>
    </w:p>
    <w:sectPr w:rsidR="000A4225" w:rsidRPr="00523EE8" w:rsidSect="003674EA">
      <w:headerReference w:type="default" r:id="rId18"/>
      <w:footerReference w:type="default" r:id="rId19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88B8B" w14:textId="77777777" w:rsidR="00CD6F5A" w:rsidRDefault="00CD6F5A" w:rsidP="00C15348">
      <w:pPr>
        <w:spacing w:after="0" w:line="240" w:lineRule="auto"/>
      </w:pPr>
      <w:r>
        <w:separator/>
      </w:r>
    </w:p>
  </w:endnote>
  <w:endnote w:type="continuationSeparator" w:id="0">
    <w:p w14:paraId="12F91238" w14:textId="77777777" w:rsidR="00CD6F5A" w:rsidRDefault="00CD6F5A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Calibri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12.85pt;margin-top:765.4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E7AB0" w14:textId="77777777" w:rsidR="00CD6F5A" w:rsidRDefault="00CD6F5A" w:rsidP="00C15348">
      <w:pPr>
        <w:spacing w:after="0" w:line="240" w:lineRule="auto"/>
      </w:pPr>
      <w:r>
        <w:separator/>
      </w:r>
    </w:p>
  </w:footnote>
  <w:footnote w:type="continuationSeparator" w:id="0">
    <w:p w14:paraId="02656214" w14:textId="77777777" w:rsidR="00CD6F5A" w:rsidRDefault="00CD6F5A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50379"/>
    <w:multiLevelType w:val="multilevel"/>
    <w:tmpl w:val="C3A2A0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22A0CFF"/>
    <w:multiLevelType w:val="hybridMultilevel"/>
    <w:tmpl w:val="E51848A0"/>
    <w:lvl w:ilvl="0" w:tplc="5F4EA74E">
      <w:start w:val="7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8024985">
    <w:abstractNumId w:val="4"/>
  </w:num>
  <w:num w:numId="2" w16cid:durableId="816728427">
    <w:abstractNumId w:val="3"/>
  </w:num>
  <w:num w:numId="3" w16cid:durableId="1899439990">
    <w:abstractNumId w:val="2"/>
  </w:num>
  <w:num w:numId="4" w16cid:durableId="1613710351">
    <w:abstractNumId w:val="0"/>
  </w:num>
  <w:num w:numId="5" w16cid:durableId="14966497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65F"/>
    <w:rsid w:val="00010ADF"/>
    <w:rsid w:val="00011DFD"/>
    <w:rsid w:val="00015897"/>
    <w:rsid w:val="00017D87"/>
    <w:rsid w:val="00020E29"/>
    <w:rsid w:val="00024A8A"/>
    <w:rsid w:val="00024E48"/>
    <w:rsid w:val="000254DA"/>
    <w:rsid w:val="00025EEA"/>
    <w:rsid w:val="0003444F"/>
    <w:rsid w:val="00034EA1"/>
    <w:rsid w:val="00037EEF"/>
    <w:rsid w:val="00050063"/>
    <w:rsid w:val="00056C27"/>
    <w:rsid w:val="00065BFE"/>
    <w:rsid w:val="00066F5D"/>
    <w:rsid w:val="000727AD"/>
    <w:rsid w:val="000777FD"/>
    <w:rsid w:val="00080512"/>
    <w:rsid w:val="00081C4A"/>
    <w:rsid w:val="00082066"/>
    <w:rsid w:val="0008263F"/>
    <w:rsid w:val="00083507"/>
    <w:rsid w:val="00084703"/>
    <w:rsid w:val="0009075E"/>
    <w:rsid w:val="00094364"/>
    <w:rsid w:val="000A0C30"/>
    <w:rsid w:val="000A1CDB"/>
    <w:rsid w:val="000A1DDC"/>
    <w:rsid w:val="000A3234"/>
    <w:rsid w:val="000A4225"/>
    <w:rsid w:val="000A6CEE"/>
    <w:rsid w:val="000A7472"/>
    <w:rsid w:val="000A7CDB"/>
    <w:rsid w:val="000B0743"/>
    <w:rsid w:val="000B580C"/>
    <w:rsid w:val="000B73F6"/>
    <w:rsid w:val="000C0F47"/>
    <w:rsid w:val="000D2C07"/>
    <w:rsid w:val="000E7534"/>
    <w:rsid w:val="000F02AF"/>
    <w:rsid w:val="000F27F1"/>
    <w:rsid w:val="000F346E"/>
    <w:rsid w:val="001013D5"/>
    <w:rsid w:val="00101915"/>
    <w:rsid w:val="001036A1"/>
    <w:rsid w:val="001135B3"/>
    <w:rsid w:val="001200D3"/>
    <w:rsid w:val="001232F3"/>
    <w:rsid w:val="001233B4"/>
    <w:rsid w:val="00125797"/>
    <w:rsid w:val="00126F3C"/>
    <w:rsid w:val="001313C7"/>
    <w:rsid w:val="00133427"/>
    <w:rsid w:val="00135977"/>
    <w:rsid w:val="001362F5"/>
    <w:rsid w:val="001406A8"/>
    <w:rsid w:val="00145C28"/>
    <w:rsid w:val="00151379"/>
    <w:rsid w:val="0015238D"/>
    <w:rsid w:val="00153D2D"/>
    <w:rsid w:val="00161632"/>
    <w:rsid w:val="00161C78"/>
    <w:rsid w:val="00162B5D"/>
    <w:rsid w:val="001637D2"/>
    <w:rsid w:val="0016448B"/>
    <w:rsid w:val="001741A0"/>
    <w:rsid w:val="00177A72"/>
    <w:rsid w:val="00183B0B"/>
    <w:rsid w:val="0018663A"/>
    <w:rsid w:val="00186F5A"/>
    <w:rsid w:val="001910CB"/>
    <w:rsid w:val="001922A9"/>
    <w:rsid w:val="00193AF9"/>
    <w:rsid w:val="00195C13"/>
    <w:rsid w:val="001A4B5D"/>
    <w:rsid w:val="001A5E66"/>
    <w:rsid w:val="001B54A3"/>
    <w:rsid w:val="001C0DCF"/>
    <w:rsid w:val="001C1455"/>
    <w:rsid w:val="001C6E27"/>
    <w:rsid w:val="001C6EF3"/>
    <w:rsid w:val="001C72F1"/>
    <w:rsid w:val="001C758C"/>
    <w:rsid w:val="001D2405"/>
    <w:rsid w:val="001D4624"/>
    <w:rsid w:val="001D6703"/>
    <w:rsid w:val="001D79C7"/>
    <w:rsid w:val="001E09FB"/>
    <w:rsid w:val="001E0FBD"/>
    <w:rsid w:val="001E3793"/>
    <w:rsid w:val="001E4730"/>
    <w:rsid w:val="001F13C9"/>
    <w:rsid w:val="001F6678"/>
    <w:rsid w:val="00201C85"/>
    <w:rsid w:val="00206469"/>
    <w:rsid w:val="002102D2"/>
    <w:rsid w:val="00215514"/>
    <w:rsid w:val="00226375"/>
    <w:rsid w:val="002270E9"/>
    <w:rsid w:val="00227973"/>
    <w:rsid w:val="0023463E"/>
    <w:rsid w:val="002350DA"/>
    <w:rsid w:val="00237A95"/>
    <w:rsid w:val="00240308"/>
    <w:rsid w:val="00240359"/>
    <w:rsid w:val="0024064A"/>
    <w:rsid w:val="00241BE9"/>
    <w:rsid w:val="00246031"/>
    <w:rsid w:val="002465EA"/>
    <w:rsid w:val="00251BFD"/>
    <w:rsid w:val="00255722"/>
    <w:rsid w:val="00256296"/>
    <w:rsid w:val="00256326"/>
    <w:rsid w:val="00257AB3"/>
    <w:rsid w:val="00257C0F"/>
    <w:rsid w:val="00266F06"/>
    <w:rsid w:val="002679A4"/>
    <w:rsid w:val="00274439"/>
    <w:rsid w:val="00276D05"/>
    <w:rsid w:val="00282D77"/>
    <w:rsid w:val="00291837"/>
    <w:rsid w:val="00295E90"/>
    <w:rsid w:val="00296D08"/>
    <w:rsid w:val="002A6C9A"/>
    <w:rsid w:val="002A7C9A"/>
    <w:rsid w:val="002B156B"/>
    <w:rsid w:val="002B5A82"/>
    <w:rsid w:val="002B6C2B"/>
    <w:rsid w:val="002C0DD0"/>
    <w:rsid w:val="002C45A9"/>
    <w:rsid w:val="002C78CB"/>
    <w:rsid w:val="002D5247"/>
    <w:rsid w:val="002D6041"/>
    <w:rsid w:val="002D7980"/>
    <w:rsid w:val="002E4881"/>
    <w:rsid w:val="002E498C"/>
    <w:rsid w:val="002E68DD"/>
    <w:rsid w:val="002F0181"/>
    <w:rsid w:val="002F056E"/>
    <w:rsid w:val="002F22C8"/>
    <w:rsid w:val="0030082B"/>
    <w:rsid w:val="00303911"/>
    <w:rsid w:val="00306FEF"/>
    <w:rsid w:val="00322884"/>
    <w:rsid w:val="003366BF"/>
    <w:rsid w:val="00337A0D"/>
    <w:rsid w:val="00340366"/>
    <w:rsid w:val="00344923"/>
    <w:rsid w:val="00347416"/>
    <w:rsid w:val="00354E9D"/>
    <w:rsid w:val="00361980"/>
    <w:rsid w:val="0036664C"/>
    <w:rsid w:val="003674EA"/>
    <w:rsid w:val="00373B34"/>
    <w:rsid w:val="00374B9E"/>
    <w:rsid w:val="0037510A"/>
    <w:rsid w:val="0037596A"/>
    <w:rsid w:val="00380C9A"/>
    <w:rsid w:val="00387C21"/>
    <w:rsid w:val="003969E1"/>
    <w:rsid w:val="00397150"/>
    <w:rsid w:val="003A2353"/>
    <w:rsid w:val="003A3948"/>
    <w:rsid w:val="003B2665"/>
    <w:rsid w:val="003B3672"/>
    <w:rsid w:val="003C2F05"/>
    <w:rsid w:val="003C5940"/>
    <w:rsid w:val="003D2087"/>
    <w:rsid w:val="003D4EBC"/>
    <w:rsid w:val="003E1E63"/>
    <w:rsid w:val="003E22C6"/>
    <w:rsid w:val="003E30A6"/>
    <w:rsid w:val="003F48D1"/>
    <w:rsid w:val="003F6FD8"/>
    <w:rsid w:val="004016D2"/>
    <w:rsid w:val="00404006"/>
    <w:rsid w:val="004041FE"/>
    <w:rsid w:val="00406C0D"/>
    <w:rsid w:val="00406FF5"/>
    <w:rsid w:val="00413192"/>
    <w:rsid w:val="00413A88"/>
    <w:rsid w:val="00414EDB"/>
    <w:rsid w:val="00415DC4"/>
    <w:rsid w:val="00415F2D"/>
    <w:rsid w:val="0042107B"/>
    <w:rsid w:val="00426A5C"/>
    <w:rsid w:val="004339B9"/>
    <w:rsid w:val="00434C16"/>
    <w:rsid w:val="004357ED"/>
    <w:rsid w:val="00436A97"/>
    <w:rsid w:val="00436EB4"/>
    <w:rsid w:val="00443DFD"/>
    <w:rsid w:val="004440CE"/>
    <w:rsid w:val="004470A0"/>
    <w:rsid w:val="00447F97"/>
    <w:rsid w:val="004553EB"/>
    <w:rsid w:val="00462BFE"/>
    <w:rsid w:val="00464923"/>
    <w:rsid w:val="00471CE4"/>
    <w:rsid w:val="004753AB"/>
    <w:rsid w:val="004758E6"/>
    <w:rsid w:val="00476DD6"/>
    <w:rsid w:val="0047758A"/>
    <w:rsid w:val="0048239D"/>
    <w:rsid w:val="0048249F"/>
    <w:rsid w:val="004862EF"/>
    <w:rsid w:val="004948F6"/>
    <w:rsid w:val="004A2312"/>
    <w:rsid w:val="004A752A"/>
    <w:rsid w:val="004B5BC6"/>
    <w:rsid w:val="004B69B8"/>
    <w:rsid w:val="004C0179"/>
    <w:rsid w:val="004C1AEF"/>
    <w:rsid w:val="004C1D19"/>
    <w:rsid w:val="004C4A17"/>
    <w:rsid w:val="004D2759"/>
    <w:rsid w:val="004D5103"/>
    <w:rsid w:val="004D5642"/>
    <w:rsid w:val="004D5A97"/>
    <w:rsid w:val="004E1B59"/>
    <w:rsid w:val="004E61DF"/>
    <w:rsid w:val="004F5A8A"/>
    <w:rsid w:val="004F6C8B"/>
    <w:rsid w:val="004F736C"/>
    <w:rsid w:val="00501833"/>
    <w:rsid w:val="00501C4B"/>
    <w:rsid w:val="00504728"/>
    <w:rsid w:val="00505420"/>
    <w:rsid w:val="00506274"/>
    <w:rsid w:val="00506CBC"/>
    <w:rsid w:val="00511BC1"/>
    <w:rsid w:val="00514E11"/>
    <w:rsid w:val="0051501B"/>
    <w:rsid w:val="00523EE8"/>
    <w:rsid w:val="00526BF2"/>
    <w:rsid w:val="005361DD"/>
    <w:rsid w:val="00541ACF"/>
    <w:rsid w:val="005530C4"/>
    <w:rsid w:val="00553CDC"/>
    <w:rsid w:val="00553E94"/>
    <w:rsid w:val="00554C7C"/>
    <w:rsid w:val="005721E5"/>
    <w:rsid w:val="005774FF"/>
    <w:rsid w:val="00581F46"/>
    <w:rsid w:val="0058265D"/>
    <w:rsid w:val="00587025"/>
    <w:rsid w:val="005913FE"/>
    <w:rsid w:val="00592BD8"/>
    <w:rsid w:val="00593063"/>
    <w:rsid w:val="005A488E"/>
    <w:rsid w:val="005A50F0"/>
    <w:rsid w:val="005A62CF"/>
    <w:rsid w:val="005B2682"/>
    <w:rsid w:val="005B3710"/>
    <w:rsid w:val="005B5BEC"/>
    <w:rsid w:val="005C7B02"/>
    <w:rsid w:val="005D0BA7"/>
    <w:rsid w:val="005D0E66"/>
    <w:rsid w:val="005D65AF"/>
    <w:rsid w:val="005E4703"/>
    <w:rsid w:val="005E4D58"/>
    <w:rsid w:val="005F0960"/>
    <w:rsid w:val="005F607C"/>
    <w:rsid w:val="006174A5"/>
    <w:rsid w:val="006305E8"/>
    <w:rsid w:val="00633E64"/>
    <w:rsid w:val="00636B30"/>
    <w:rsid w:val="00636F23"/>
    <w:rsid w:val="00640725"/>
    <w:rsid w:val="00643AF1"/>
    <w:rsid w:val="0064616A"/>
    <w:rsid w:val="00651268"/>
    <w:rsid w:val="0065167E"/>
    <w:rsid w:val="00652FA6"/>
    <w:rsid w:val="006538BB"/>
    <w:rsid w:val="00654FCB"/>
    <w:rsid w:val="0065577B"/>
    <w:rsid w:val="00661344"/>
    <w:rsid w:val="00664720"/>
    <w:rsid w:val="0066789B"/>
    <w:rsid w:val="006703A3"/>
    <w:rsid w:val="006746E1"/>
    <w:rsid w:val="0068010B"/>
    <w:rsid w:val="00683EFA"/>
    <w:rsid w:val="0069175B"/>
    <w:rsid w:val="00691F7A"/>
    <w:rsid w:val="00694718"/>
    <w:rsid w:val="006A61C9"/>
    <w:rsid w:val="006B1E2B"/>
    <w:rsid w:val="006B2925"/>
    <w:rsid w:val="006B3851"/>
    <w:rsid w:val="006C1139"/>
    <w:rsid w:val="006C1700"/>
    <w:rsid w:val="006C5678"/>
    <w:rsid w:val="006D3B63"/>
    <w:rsid w:val="006D498E"/>
    <w:rsid w:val="006E0F2C"/>
    <w:rsid w:val="006E1D0C"/>
    <w:rsid w:val="006E7AE4"/>
    <w:rsid w:val="006F0218"/>
    <w:rsid w:val="00701CAF"/>
    <w:rsid w:val="00702AB8"/>
    <w:rsid w:val="0070461E"/>
    <w:rsid w:val="00707043"/>
    <w:rsid w:val="0071007D"/>
    <w:rsid w:val="007142B2"/>
    <w:rsid w:val="00714E23"/>
    <w:rsid w:val="007179B6"/>
    <w:rsid w:val="007268DB"/>
    <w:rsid w:val="007355D6"/>
    <w:rsid w:val="00736AAD"/>
    <w:rsid w:val="00743D12"/>
    <w:rsid w:val="00750CD2"/>
    <w:rsid w:val="007521BD"/>
    <w:rsid w:val="00753B67"/>
    <w:rsid w:val="00753E5B"/>
    <w:rsid w:val="00766E19"/>
    <w:rsid w:val="00772E7A"/>
    <w:rsid w:val="00774FD9"/>
    <w:rsid w:val="0078031A"/>
    <w:rsid w:val="00781EE5"/>
    <w:rsid w:val="00784E92"/>
    <w:rsid w:val="00790660"/>
    <w:rsid w:val="00794F0D"/>
    <w:rsid w:val="0079686B"/>
    <w:rsid w:val="007A1A19"/>
    <w:rsid w:val="007A32B5"/>
    <w:rsid w:val="007A5350"/>
    <w:rsid w:val="007A6132"/>
    <w:rsid w:val="007B158C"/>
    <w:rsid w:val="007B19D1"/>
    <w:rsid w:val="007B2386"/>
    <w:rsid w:val="007B3EDF"/>
    <w:rsid w:val="007C0240"/>
    <w:rsid w:val="007D463C"/>
    <w:rsid w:val="007D50F0"/>
    <w:rsid w:val="007E087A"/>
    <w:rsid w:val="007E4BE3"/>
    <w:rsid w:val="007E4BED"/>
    <w:rsid w:val="007E6B62"/>
    <w:rsid w:val="007F161B"/>
    <w:rsid w:val="007F2DC5"/>
    <w:rsid w:val="007F3131"/>
    <w:rsid w:val="007F5514"/>
    <w:rsid w:val="007F7364"/>
    <w:rsid w:val="007F7407"/>
    <w:rsid w:val="00805A03"/>
    <w:rsid w:val="00807E92"/>
    <w:rsid w:val="00811C25"/>
    <w:rsid w:val="00813211"/>
    <w:rsid w:val="008132E4"/>
    <w:rsid w:val="00817D1B"/>
    <w:rsid w:val="00821B49"/>
    <w:rsid w:val="00822133"/>
    <w:rsid w:val="0082297B"/>
    <w:rsid w:val="0082661C"/>
    <w:rsid w:val="008326FA"/>
    <w:rsid w:val="00834894"/>
    <w:rsid w:val="00837447"/>
    <w:rsid w:val="00837FAE"/>
    <w:rsid w:val="00843384"/>
    <w:rsid w:val="00844C1D"/>
    <w:rsid w:val="00844EB6"/>
    <w:rsid w:val="00845D58"/>
    <w:rsid w:val="00855E35"/>
    <w:rsid w:val="008613B1"/>
    <w:rsid w:val="00863077"/>
    <w:rsid w:val="00864824"/>
    <w:rsid w:val="00865B05"/>
    <w:rsid w:val="008672F9"/>
    <w:rsid w:val="00871408"/>
    <w:rsid w:val="0087622A"/>
    <w:rsid w:val="008818D7"/>
    <w:rsid w:val="00887368"/>
    <w:rsid w:val="008878D6"/>
    <w:rsid w:val="00891ED3"/>
    <w:rsid w:val="008933DD"/>
    <w:rsid w:val="008944C4"/>
    <w:rsid w:val="00897EA6"/>
    <w:rsid w:val="008A04A6"/>
    <w:rsid w:val="008A1402"/>
    <w:rsid w:val="008A213F"/>
    <w:rsid w:val="008A2C7B"/>
    <w:rsid w:val="008A2E9E"/>
    <w:rsid w:val="008A415D"/>
    <w:rsid w:val="008A576E"/>
    <w:rsid w:val="008A5BCE"/>
    <w:rsid w:val="008B053F"/>
    <w:rsid w:val="008B0C90"/>
    <w:rsid w:val="008B2FF3"/>
    <w:rsid w:val="008B5ABC"/>
    <w:rsid w:val="008C1E18"/>
    <w:rsid w:val="008C301F"/>
    <w:rsid w:val="008C4194"/>
    <w:rsid w:val="008C584F"/>
    <w:rsid w:val="008D0E47"/>
    <w:rsid w:val="008D4537"/>
    <w:rsid w:val="008D4F82"/>
    <w:rsid w:val="008D55F8"/>
    <w:rsid w:val="008D6174"/>
    <w:rsid w:val="008D7696"/>
    <w:rsid w:val="008E59B1"/>
    <w:rsid w:val="008F4AF0"/>
    <w:rsid w:val="008F626F"/>
    <w:rsid w:val="00900E2D"/>
    <w:rsid w:val="00904528"/>
    <w:rsid w:val="0090693B"/>
    <w:rsid w:val="00910748"/>
    <w:rsid w:val="00910E0D"/>
    <w:rsid w:val="00915B02"/>
    <w:rsid w:val="00916C12"/>
    <w:rsid w:val="00944D83"/>
    <w:rsid w:val="0095043B"/>
    <w:rsid w:val="00950E84"/>
    <w:rsid w:val="00950F01"/>
    <w:rsid w:val="0095410F"/>
    <w:rsid w:val="00954351"/>
    <w:rsid w:val="00956777"/>
    <w:rsid w:val="00957F63"/>
    <w:rsid w:val="009606A3"/>
    <w:rsid w:val="00962AC6"/>
    <w:rsid w:val="00964789"/>
    <w:rsid w:val="00972A51"/>
    <w:rsid w:val="00974C89"/>
    <w:rsid w:val="00975019"/>
    <w:rsid w:val="00975CDC"/>
    <w:rsid w:val="00980D1F"/>
    <w:rsid w:val="009918B9"/>
    <w:rsid w:val="0099429A"/>
    <w:rsid w:val="009A2687"/>
    <w:rsid w:val="009A57DD"/>
    <w:rsid w:val="009A7E98"/>
    <w:rsid w:val="009B1438"/>
    <w:rsid w:val="009B2931"/>
    <w:rsid w:val="009B4917"/>
    <w:rsid w:val="009C2622"/>
    <w:rsid w:val="009C469A"/>
    <w:rsid w:val="009C513E"/>
    <w:rsid w:val="009C679A"/>
    <w:rsid w:val="009C73CA"/>
    <w:rsid w:val="009C75B8"/>
    <w:rsid w:val="009D1D5F"/>
    <w:rsid w:val="009D24A2"/>
    <w:rsid w:val="009D4057"/>
    <w:rsid w:val="009D51E7"/>
    <w:rsid w:val="009D6BD1"/>
    <w:rsid w:val="009E14AE"/>
    <w:rsid w:val="009E384A"/>
    <w:rsid w:val="009E61FE"/>
    <w:rsid w:val="009F02B9"/>
    <w:rsid w:val="009F1F6D"/>
    <w:rsid w:val="009F24C7"/>
    <w:rsid w:val="009F2A0C"/>
    <w:rsid w:val="009F481A"/>
    <w:rsid w:val="009F5A1B"/>
    <w:rsid w:val="00A1766F"/>
    <w:rsid w:val="00A2171F"/>
    <w:rsid w:val="00A24C32"/>
    <w:rsid w:val="00A25F75"/>
    <w:rsid w:val="00A30DFB"/>
    <w:rsid w:val="00A33E2E"/>
    <w:rsid w:val="00A34E43"/>
    <w:rsid w:val="00A35083"/>
    <w:rsid w:val="00A35174"/>
    <w:rsid w:val="00A3667E"/>
    <w:rsid w:val="00A37707"/>
    <w:rsid w:val="00A41A86"/>
    <w:rsid w:val="00A43D39"/>
    <w:rsid w:val="00A47E30"/>
    <w:rsid w:val="00A5088B"/>
    <w:rsid w:val="00A5273D"/>
    <w:rsid w:val="00A5328B"/>
    <w:rsid w:val="00A53641"/>
    <w:rsid w:val="00A54F94"/>
    <w:rsid w:val="00A56179"/>
    <w:rsid w:val="00A655DB"/>
    <w:rsid w:val="00A65E76"/>
    <w:rsid w:val="00A7051D"/>
    <w:rsid w:val="00A7516B"/>
    <w:rsid w:val="00A75A8A"/>
    <w:rsid w:val="00A8297A"/>
    <w:rsid w:val="00A91FC3"/>
    <w:rsid w:val="00A93D9D"/>
    <w:rsid w:val="00A95337"/>
    <w:rsid w:val="00A97957"/>
    <w:rsid w:val="00AA1FC2"/>
    <w:rsid w:val="00AA250C"/>
    <w:rsid w:val="00AA2C65"/>
    <w:rsid w:val="00AA3A3E"/>
    <w:rsid w:val="00AA59DE"/>
    <w:rsid w:val="00AA7B9F"/>
    <w:rsid w:val="00AB1294"/>
    <w:rsid w:val="00AB180B"/>
    <w:rsid w:val="00AB3B4C"/>
    <w:rsid w:val="00AC2197"/>
    <w:rsid w:val="00AC4020"/>
    <w:rsid w:val="00AC7E73"/>
    <w:rsid w:val="00AD03DE"/>
    <w:rsid w:val="00AD0CD9"/>
    <w:rsid w:val="00AD3852"/>
    <w:rsid w:val="00AD6277"/>
    <w:rsid w:val="00AD7F22"/>
    <w:rsid w:val="00AE203C"/>
    <w:rsid w:val="00AE4E05"/>
    <w:rsid w:val="00AE7F31"/>
    <w:rsid w:val="00AF2F26"/>
    <w:rsid w:val="00AF5F7B"/>
    <w:rsid w:val="00AF6388"/>
    <w:rsid w:val="00B001BC"/>
    <w:rsid w:val="00B01341"/>
    <w:rsid w:val="00B10B6E"/>
    <w:rsid w:val="00B1226D"/>
    <w:rsid w:val="00B27F18"/>
    <w:rsid w:val="00B310F9"/>
    <w:rsid w:val="00B340B5"/>
    <w:rsid w:val="00B357E1"/>
    <w:rsid w:val="00B36DCD"/>
    <w:rsid w:val="00B37062"/>
    <w:rsid w:val="00B420E8"/>
    <w:rsid w:val="00B47BC6"/>
    <w:rsid w:val="00B57F1A"/>
    <w:rsid w:val="00B6312D"/>
    <w:rsid w:val="00B71198"/>
    <w:rsid w:val="00B7121A"/>
    <w:rsid w:val="00B71942"/>
    <w:rsid w:val="00B722FD"/>
    <w:rsid w:val="00B74D15"/>
    <w:rsid w:val="00B766EF"/>
    <w:rsid w:val="00B77708"/>
    <w:rsid w:val="00B77CFD"/>
    <w:rsid w:val="00B77D21"/>
    <w:rsid w:val="00B83C88"/>
    <w:rsid w:val="00B935FF"/>
    <w:rsid w:val="00B9382D"/>
    <w:rsid w:val="00B96A7F"/>
    <w:rsid w:val="00B97B64"/>
    <w:rsid w:val="00B97C9F"/>
    <w:rsid w:val="00BA0D33"/>
    <w:rsid w:val="00BA206A"/>
    <w:rsid w:val="00BA3AEB"/>
    <w:rsid w:val="00BA6D09"/>
    <w:rsid w:val="00BB45FE"/>
    <w:rsid w:val="00BB56EF"/>
    <w:rsid w:val="00BC6DC9"/>
    <w:rsid w:val="00BC709A"/>
    <w:rsid w:val="00BD4063"/>
    <w:rsid w:val="00BD4C6E"/>
    <w:rsid w:val="00BD7CE9"/>
    <w:rsid w:val="00BE0412"/>
    <w:rsid w:val="00BE2D1C"/>
    <w:rsid w:val="00BF0396"/>
    <w:rsid w:val="00C0059B"/>
    <w:rsid w:val="00C01570"/>
    <w:rsid w:val="00C03FD5"/>
    <w:rsid w:val="00C07C55"/>
    <w:rsid w:val="00C1031B"/>
    <w:rsid w:val="00C136CD"/>
    <w:rsid w:val="00C15348"/>
    <w:rsid w:val="00C15B09"/>
    <w:rsid w:val="00C15F15"/>
    <w:rsid w:val="00C1645A"/>
    <w:rsid w:val="00C16FE2"/>
    <w:rsid w:val="00C173F2"/>
    <w:rsid w:val="00C21C2A"/>
    <w:rsid w:val="00C25999"/>
    <w:rsid w:val="00C31BDA"/>
    <w:rsid w:val="00C34690"/>
    <w:rsid w:val="00C34719"/>
    <w:rsid w:val="00C41E73"/>
    <w:rsid w:val="00C43070"/>
    <w:rsid w:val="00C43587"/>
    <w:rsid w:val="00C628F2"/>
    <w:rsid w:val="00C64CCE"/>
    <w:rsid w:val="00C66D4B"/>
    <w:rsid w:val="00C71500"/>
    <w:rsid w:val="00C74964"/>
    <w:rsid w:val="00C7574F"/>
    <w:rsid w:val="00C81087"/>
    <w:rsid w:val="00C8194B"/>
    <w:rsid w:val="00C820AB"/>
    <w:rsid w:val="00C96462"/>
    <w:rsid w:val="00CA2C89"/>
    <w:rsid w:val="00CB0793"/>
    <w:rsid w:val="00CB43B3"/>
    <w:rsid w:val="00CB7B14"/>
    <w:rsid w:val="00CC591E"/>
    <w:rsid w:val="00CC5E78"/>
    <w:rsid w:val="00CC6D24"/>
    <w:rsid w:val="00CD681C"/>
    <w:rsid w:val="00CD6885"/>
    <w:rsid w:val="00CD6F5A"/>
    <w:rsid w:val="00CE022E"/>
    <w:rsid w:val="00CE1F9C"/>
    <w:rsid w:val="00CE20F2"/>
    <w:rsid w:val="00CE4107"/>
    <w:rsid w:val="00CE4449"/>
    <w:rsid w:val="00CE499C"/>
    <w:rsid w:val="00CF34CE"/>
    <w:rsid w:val="00CF5370"/>
    <w:rsid w:val="00CF7398"/>
    <w:rsid w:val="00D112A2"/>
    <w:rsid w:val="00D11BB6"/>
    <w:rsid w:val="00D13352"/>
    <w:rsid w:val="00D138CB"/>
    <w:rsid w:val="00D140F2"/>
    <w:rsid w:val="00D15E91"/>
    <w:rsid w:val="00D23767"/>
    <w:rsid w:val="00D27440"/>
    <w:rsid w:val="00D35440"/>
    <w:rsid w:val="00D35ACC"/>
    <w:rsid w:val="00D365FF"/>
    <w:rsid w:val="00D4072E"/>
    <w:rsid w:val="00D41667"/>
    <w:rsid w:val="00D42E62"/>
    <w:rsid w:val="00D448C4"/>
    <w:rsid w:val="00D50D18"/>
    <w:rsid w:val="00D51A2A"/>
    <w:rsid w:val="00D617D5"/>
    <w:rsid w:val="00D628C6"/>
    <w:rsid w:val="00D64D1B"/>
    <w:rsid w:val="00D668DC"/>
    <w:rsid w:val="00D7169A"/>
    <w:rsid w:val="00D741EA"/>
    <w:rsid w:val="00D760E9"/>
    <w:rsid w:val="00D77DE3"/>
    <w:rsid w:val="00D8233D"/>
    <w:rsid w:val="00D8393B"/>
    <w:rsid w:val="00D85A34"/>
    <w:rsid w:val="00D86AFD"/>
    <w:rsid w:val="00D90CC8"/>
    <w:rsid w:val="00D9201C"/>
    <w:rsid w:val="00D95E07"/>
    <w:rsid w:val="00D977E1"/>
    <w:rsid w:val="00DA5276"/>
    <w:rsid w:val="00DA7932"/>
    <w:rsid w:val="00DB253A"/>
    <w:rsid w:val="00DB2F8E"/>
    <w:rsid w:val="00DB6B61"/>
    <w:rsid w:val="00DC05CA"/>
    <w:rsid w:val="00DC14A6"/>
    <w:rsid w:val="00DC2BD8"/>
    <w:rsid w:val="00DC2D0E"/>
    <w:rsid w:val="00DC5AB1"/>
    <w:rsid w:val="00DC6657"/>
    <w:rsid w:val="00DC74B7"/>
    <w:rsid w:val="00DD1668"/>
    <w:rsid w:val="00DD1CEF"/>
    <w:rsid w:val="00DD4AA0"/>
    <w:rsid w:val="00DD70F4"/>
    <w:rsid w:val="00DE1225"/>
    <w:rsid w:val="00DE2D88"/>
    <w:rsid w:val="00DE41BC"/>
    <w:rsid w:val="00DE6D50"/>
    <w:rsid w:val="00DE6F9A"/>
    <w:rsid w:val="00DF2BDE"/>
    <w:rsid w:val="00DF3895"/>
    <w:rsid w:val="00DF582E"/>
    <w:rsid w:val="00E009EA"/>
    <w:rsid w:val="00E0525C"/>
    <w:rsid w:val="00E10B2A"/>
    <w:rsid w:val="00E10F6A"/>
    <w:rsid w:val="00E12576"/>
    <w:rsid w:val="00E137F8"/>
    <w:rsid w:val="00E1600B"/>
    <w:rsid w:val="00E17039"/>
    <w:rsid w:val="00E20400"/>
    <w:rsid w:val="00E222D1"/>
    <w:rsid w:val="00E2641D"/>
    <w:rsid w:val="00E264DA"/>
    <w:rsid w:val="00E276C6"/>
    <w:rsid w:val="00E31799"/>
    <w:rsid w:val="00E34990"/>
    <w:rsid w:val="00E37F80"/>
    <w:rsid w:val="00E40AAE"/>
    <w:rsid w:val="00E40CB8"/>
    <w:rsid w:val="00E42493"/>
    <w:rsid w:val="00E4569E"/>
    <w:rsid w:val="00E512F6"/>
    <w:rsid w:val="00E600CE"/>
    <w:rsid w:val="00E64C60"/>
    <w:rsid w:val="00E665E4"/>
    <w:rsid w:val="00E66A45"/>
    <w:rsid w:val="00E70986"/>
    <w:rsid w:val="00E72BBE"/>
    <w:rsid w:val="00E7436E"/>
    <w:rsid w:val="00E7613C"/>
    <w:rsid w:val="00E87F7F"/>
    <w:rsid w:val="00E902A0"/>
    <w:rsid w:val="00E92E34"/>
    <w:rsid w:val="00EA5F85"/>
    <w:rsid w:val="00EA7CE4"/>
    <w:rsid w:val="00EB0550"/>
    <w:rsid w:val="00EB3032"/>
    <w:rsid w:val="00EB42FB"/>
    <w:rsid w:val="00EB61B4"/>
    <w:rsid w:val="00EC20DC"/>
    <w:rsid w:val="00EC4D1C"/>
    <w:rsid w:val="00EC4F0D"/>
    <w:rsid w:val="00EC5AD8"/>
    <w:rsid w:val="00ED1DFB"/>
    <w:rsid w:val="00ED52F2"/>
    <w:rsid w:val="00EE27D7"/>
    <w:rsid w:val="00EF1285"/>
    <w:rsid w:val="00EF1F2B"/>
    <w:rsid w:val="00EF2089"/>
    <w:rsid w:val="00EF2165"/>
    <w:rsid w:val="00EF2DD5"/>
    <w:rsid w:val="00EF62A3"/>
    <w:rsid w:val="00EF7648"/>
    <w:rsid w:val="00F02079"/>
    <w:rsid w:val="00F02AD3"/>
    <w:rsid w:val="00F1451A"/>
    <w:rsid w:val="00F15131"/>
    <w:rsid w:val="00F17E59"/>
    <w:rsid w:val="00F234B9"/>
    <w:rsid w:val="00F23978"/>
    <w:rsid w:val="00F24A1E"/>
    <w:rsid w:val="00F25925"/>
    <w:rsid w:val="00F30800"/>
    <w:rsid w:val="00F31ED0"/>
    <w:rsid w:val="00F32356"/>
    <w:rsid w:val="00F32E7E"/>
    <w:rsid w:val="00F341C1"/>
    <w:rsid w:val="00F43BB5"/>
    <w:rsid w:val="00F45B26"/>
    <w:rsid w:val="00F5228D"/>
    <w:rsid w:val="00F600E5"/>
    <w:rsid w:val="00F6173D"/>
    <w:rsid w:val="00F61E02"/>
    <w:rsid w:val="00F623CC"/>
    <w:rsid w:val="00F647BA"/>
    <w:rsid w:val="00F70DA1"/>
    <w:rsid w:val="00F721BB"/>
    <w:rsid w:val="00F73264"/>
    <w:rsid w:val="00F766E2"/>
    <w:rsid w:val="00F847FC"/>
    <w:rsid w:val="00F910E4"/>
    <w:rsid w:val="00F91699"/>
    <w:rsid w:val="00F932B0"/>
    <w:rsid w:val="00FA2478"/>
    <w:rsid w:val="00FA3B3E"/>
    <w:rsid w:val="00FA4CD1"/>
    <w:rsid w:val="00FC1E53"/>
    <w:rsid w:val="00FC1FFF"/>
    <w:rsid w:val="00FC2385"/>
    <w:rsid w:val="00FC2965"/>
    <w:rsid w:val="00FD3EA6"/>
    <w:rsid w:val="00FD4D83"/>
    <w:rsid w:val="00FD5B56"/>
    <w:rsid w:val="00FE0FD8"/>
    <w:rsid w:val="00FE5922"/>
    <w:rsid w:val="00FE7457"/>
    <w:rsid w:val="00FF1186"/>
    <w:rsid w:val="00FF1CCD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2">
    <w:name w:val="heading 2"/>
    <w:basedOn w:val="a"/>
    <w:link w:val="2Char"/>
    <w:uiPriority w:val="9"/>
    <w:qFormat/>
    <w:rsid w:val="00B122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semiHidden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semiHidden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character" w:styleId="ad">
    <w:name w:val="page number"/>
    <w:basedOn w:val="a0"/>
    <w:uiPriority w:val="99"/>
    <w:semiHidden/>
    <w:unhideWhenUsed/>
    <w:rsid w:val="008F626F"/>
  </w:style>
  <w:style w:type="character" w:customStyle="1" w:styleId="2Char">
    <w:name w:val="Επικεφαλίδα 2 Char"/>
    <w:basedOn w:val="a0"/>
    <w:link w:val="2"/>
    <w:uiPriority w:val="9"/>
    <w:rsid w:val="00B1226D"/>
    <w:rPr>
      <w:rFonts w:ascii="Times New Roman" w:eastAsia="Times New Roman" w:hAnsi="Times New Roman" w:cs="Times New Roman"/>
      <w:b/>
      <w:bCs/>
      <w:sz w:val="36"/>
      <w:szCs w:val="3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1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3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cef.org/greece/" TargetMode="External"/><Relationship Id="rId13" Type="http://schemas.openxmlformats.org/officeDocument/2006/relationships/hyperlink" Target="https://corporate.lidl-hellas.gr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lidl-hellas.gr/lidl-plus" TargetMode="External"/><Relationship Id="rId17" Type="http://schemas.openxmlformats.org/officeDocument/2006/relationships/hyperlink" Target="http://www.linkedin.com/company/lidl-hella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lidl_hellas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ppgallery.huawei.com/app/C10293382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witter.com/Lidl_Hellas_" TargetMode="External"/><Relationship Id="rId10" Type="http://schemas.openxmlformats.org/officeDocument/2006/relationships/hyperlink" Target="https://play.google.com/store/apps/details?id=com.lidl.eci.lidlplus&amp;hl=el_419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apps.apple.com/gr/app/lidl-plus/id1238611143?l=el" TargetMode="External"/><Relationship Id="rId14" Type="http://schemas.openxmlformats.org/officeDocument/2006/relationships/hyperlink" Target="http://www.facebook.com/lidlg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2344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MARIA ROUKOUDI (ΜΑΡΙΑ ΡΟΥΚΟΥΔΗ)</cp:lastModifiedBy>
  <cp:revision>15</cp:revision>
  <cp:lastPrinted>2017-09-18T08:53:00Z</cp:lastPrinted>
  <dcterms:created xsi:type="dcterms:W3CDTF">2023-03-31T14:05:00Z</dcterms:created>
  <dcterms:modified xsi:type="dcterms:W3CDTF">2023-04-03T12:10:00Z</dcterms:modified>
</cp:coreProperties>
</file>